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27E" w:rsidRPr="006F46C6" w:rsidRDefault="005C6F73" w:rsidP="003D7E7B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6F46C6">
        <w:rPr>
          <w:rFonts w:ascii="Times New Roman" w:hAnsi="Times New Roman" w:cs="Times New Roman"/>
          <w:b/>
        </w:rPr>
        <w:t>Приложение 3</w:t>
      </w:r>
    </w:p>
    <w:p w:rsidR="005C6F73" w:rsidRPr="006F46C6" w:rsidRDefault="005C6F73" w:rsidP="003D7E7B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6F46C6">
        <w:rPr>
          <w:rFonts w:ascii="Times New Roman" w:hAnsi="Times New Roman" w:cs="Times New Roman"/>
          <w:b/>
        </w:rPr>
        <w:t>к решению Думы города Югорска</w:t>
      </w:r>
    </w:p>
    <w:p w:rsidR="00BB063D" w:rsidRPr="006F46C6" w:rsidRDefault="00BB063D" w:rsidP="003D7E7B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6F46C6">
        <w:rPr>
          <w:rFonts w:ascii="Times New Roman" w:hAnsi="Times New Roman" w:cs="Times New Roman"/>
          <w:b/>
        </w:rPr>
        <w:t>от</w:t>
      </w:r>
      <w:r w:rsidR="006F46C6">
        <w:rPr>
          <w:rFonts w:ascii="Times New Roman" w:hAnsi="Times New Roman" w:cs="Times New Roman"/>
          <w:b/>
        </w:rPr>
        <w:t xml:space="preserve"> 28 апреля 2015 года № 28</w:t>
      </w:r>
      <w:bookmarkStart w:id="0" w:name="_GoBack"/>
      <w:bookmarkEnd w:id="0"/>
    </w:p>
    <w:p w:rsidR="00C07F34" w:rsidRPr="00C07F34" w:rsidRDefault="00C07F34">
      <w:pPr>
        <w:rPr>
          <w:rFonts w:ascii="Times New Roman" w:hAnsi="Times New Roman" w:cs="Times New Roman"/>
        </w:rPr>
      </w:pPr>
    </w:p>
    <w:p w:rsidR="00C07F34" w:rsidRDefault="00C07F34" w:rsidP="005C6F73">
      <w:pPr>
        <w:jc w:val="center"/>
        <w:rPr>
          <w:rFonts w:ascii="Times New Roman" w:hAnsi="Times New Roman" w:cs="Times New Roman"/>
          <w:b/>
          <w:bCs/>
        </w:rPr>
      </w:pPr>
      <w:r w:rsidRPr="00C07F34">
        <w:rPr>
          <w:rFonts w:ascii="Times New Roman" w:hAnsi="Times New Roman" w:cs="Times New Roman"/>
          <w:b/>
          <w:bCs/>
        </w:rPr>
        <w:t>Расходы бюджета города Югорска за 2014 год по ведомственной структуре расходов бюджетов</w:t>
      </w:r>
    </w:p>
    <w:p w:rsidR="00C07F34" w:rsidRPr="00C07F34" w:rsidRDefault="005C6F73" w:rsidP="005C6F7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(тыс. рублей)</w:t>
      </w:r>
    </w:p>
    <w:tbl>
      <w:tblPr>
        <w:tblW w:w="1316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709"/>
        <w:gridCol w:w="567"/>
        <w:gridCol w:w="567"/>
        <w:gridCol w:w="1276"/>
        <w:gridCol w:w="709"/>
        <w:gridCol w:w="1417"/>
        <w:gridCol w:w="1276"/>
        <w:gridCol w:w="1697"/>
        <w:gridCol w:w="960"/>
      </w:tblGrid>
      <w:tr w:rsidR="00C07F34" w:rsidRPr="00C07F34" w:rsidTr="00F86C77">
        <w:trPr>
          <w:trHeight w:val="975"/>
          <w:tblHeader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F34" w:rsidRPr="00F86C77" w:rsidRDefault="005C6F73" w:rsidP="00F86C7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F86C77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F86C77" w:rsidRDefault="005C6F73" w:rsidP="00F86C7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F86C77">
              <w:rPr>
                <w:rFonts w:ascii="Times New Roman" w:hAnsi="Times New Roman" w:cs="Times New Roman"/>
                <w:b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F86C77" w:rsidRDefault="005C6F73" w:rsidP="00F86C7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86C77">
              <w:rPr>
                <w:rFonts w:ascii="Times New Roman" w:hAnsi="Times New Roman" w:cs="Times New Roman"/>
                <w:b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F86C77" w:rsidRDefault="005C6F73" w:rsidP="00F86C7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F86C77">
              <w:rPr>
                <w:rFonts w:ascii="Times New Roman" w:hAnsi="Times New Roman" w:cs="Times New Roman"/>
                <w:b/>
              </w:rPr>
              <w:t>Пр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F86C77" w:rsidRDefault="005C6F73" w:rsidP="00F86C7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F86C77">
              <w:rPr>
                <w:rFonts w:ascii="Times New Roman" w:hAnsi="Times New Roman" w:cs="Times New Roman"/>
                <w:b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F86C77" w:rsidRDefault="005C6F73" w:rsidP="00F86C7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F86C77">
              <w:rPr>
                <w:rFonts w:ascii="Times New Roman" w:hAnsi="Times New Roman" w:cs="Times New Roman"/>
                <w:b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F34" w:rsidRPr="00F86C77" w:rsidRDefault="005C6F73" w:rsidP="00BE536D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F86C77">
              <w:rPr>
                <w:rFonts w:ascii="Times New Roman" w:hAnsi="Times New Roman" w:cs="Times New Roman"/>
                <w:b/>
              </w:rPr>
              <w:t xml:space="preserve">Исполнено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F34" w:rsidRPr="00F86C77" w:rsidRDefault="005C6F73" w:rsidP="00F86C7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F86C77">
              <w:rPr>
                <w:rFonts w:ascii="Times New Roman" w:hAnsi="Times New Roman" w:cs="Times New Roman"/>
                <w:b/>
              </w:rPr>
              <w:t>В том числе за счет субвенций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7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303E6F">
        <w:trPr>
          <w:trHeight w:val="321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Дума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29 940,0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27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29 142,4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4 137,4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Непрограммные расходы органов местного самоуправления муниципального образования город Югорск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4 137,4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0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4 137,4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4 137,4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4 102,7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16 229,6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Непрограммные расходы органов местного самоуправления муниципального образования город Югорск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16 229,6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16 229,6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11 309,7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9 750,2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571,7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Заместитель высшего должностного лица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2 376,2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2 358,0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 xml:space="preserve">Депутат представительного органа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2 543,7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2 495,0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7 114,3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7 114,3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7 114,3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1 555,7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1 343,5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3 858,0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3 699,6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Аудитор контрольно-счетной палаты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1 700,6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1 560,0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1 661,1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1 661,1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1 661,1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40.1.1321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40.1.1321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Администрация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559 250,0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249 658,2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200 693,8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8 024,5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92 322,8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92 322,8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"Совершенствование системы муниципального стратегического управления"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92 322,8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5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Расходы на обеспечение функций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88 290,0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78 641,9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5 279,1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1 961,0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2 387,1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5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Глава администрации муниципального образования в рамках подпрограммы "Совершенствование системы муниципального стратегического управления"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4 032,8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3 952,5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33,9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33,9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5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Подпрограмма "Совершенствование системы муниципального стратегического управления"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33,9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25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подпрограммы "Совершенствование системы муниципального стратегического управления"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33,9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33,9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108 337,1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7 990,6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"Обеспечение доступным и комфортным жильем жителей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"Жилье" муниципальной программы "Обеспечение доступным и комфортным жильем жителей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303E6F">
        <w:trPr>
          <w:trHeight w:val="811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 xml:space="preserve">Субвенции на реализацию полномочий, указанных в </w:t>
            </w:r>
            <w:proofErr w:type="spellStart"/>
            <w:r w:rsidRPr="00C07F34">
              <w:rPr>
                <w:rFonts w:ascii="Times New Roman" w:hAnsi="Times New Roman" w:cs="Times New Roman"/>
              </w:rPr>
              <w:t>пп</w:t>
            </w:r>
            <w:proofErr w:type="spellEnd"/>
            <w:r w:rsidRPr="00C07F34">
              <w:rPr>
                <w:rFonts w:ascii="Times New Roman" w:hAnsi="Times New Roman" w:cs="Times New Roman"/>
              </w:rPr>
              <w:t xml:space="preserve">. 3.1, 3.2 ст.2 Закона Ханты-Мансийского автономного округа – Югры от 31.03.2009 № 36-оз "О наделении органов местного самоуправления муниципальных образований Ханты-Мансийского автономного округа – Югры отдельными </w:t>
            </w:r>
            <w:proofErr w:type="spellStart"/>
            <w:r w:rsidRPr="00C07F34">
              <w:rPr>
                <w:rFonts w:ascii="Times New Roman" w:hAnsi="Times New Roman" w:cs="Times New Roman"/>
              </w:rPr>
              <w:t>гос</w:t>
            </w:r>
            <w:proofErr w:type="gramStart"/>
            <w:r w:rsidRPr="00C07F34">
              <w:rPr>
                <w:rFonts w:ascii="Times New Roman" w:hAnsi="Times New Roman" w:cs="Times New Roman"/>
              </w:rPr>
              <w:t>.п</w:t>
            </w:r>
            <w:proofErr w:type="gramEnd"/>
            <w:r w:rsidRPr="00C07F34">
              <w:rPr>
                <w:rFonts w:ascii="Times New Roman" w:hAnsi="Times New Roman" w:cs="Times New Roman"/>
              </w:rPr>
              <w:t>олномочиями</w:t>
            </w:r>
            <w:proofErr w:type="spellEnd"/>
            <w:r w:rsidRPr="00C07F34">
              <w:rPr>
                <w:rFonts w:ascii="Times New Roman" w:hAnsi="Times New Roman" w:cs="Times New Roman"/>
              </w:rPr>
              <w:t xml:space="preserve"> для обеспечения жилыми помещениями отдельных категорий граждан, определенных федеральным законодательством"  в рамках подпрограммы "Жилье" муниципальной программы "Обеспечение доступным и </w:t>
            </w:r>
            <w:r w:rsidRPr="00C07F34">
              <w:rPr>
                <w:rFonts w:ascii="Times New Roman" w:hAnsi="Times New Roman" w:cs="Times New Roman"/>
              </w:rPr>
              <w:lastRenderedPageBreak/>
              <w:t>комфортным жильем жителей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11.2.5529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11.2.5529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3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"Противодействие незаконному обороту наркотиков"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13.3.0000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3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подпрограммы "Противодействие незаконному обороту наркотиков"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13.3.1213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13.3.1213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67 045,2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7 989,2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3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"Совершенствование системы муниципального стратегического управления"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67 045,2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7 989,2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303E6F">
        <w:trPr>
          <w:trHeight w:val="24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 xml:space="preserve">Расходы на обеспечение деятельности (оказание услуг) муниципальных учреждений в рамках подпрограммы "Совершенствование системы муниципального стратегического управления" муниципальной программы  "Социально-экономическое развитие и совершенствование государственного и муниципального управления в городе </w:t>
            </w:r>
            <w:r w:rsidRPr="00C07F34">
              <w:rPr>
                <w:rFonts w:ascii="Times New Roman" w:hAnsi="Times New Roman" w:cs="Times New Roman"/>
              </w:rPr>
              <w:lastRenderedPageBreak/>
              <w:t>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54 645,1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45 962,2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2 182,0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1 262,9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5 236,4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5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Прочие мероприятия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395,7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8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9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Расходы на содержание и обеспечение деятельности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"Социально - экономическое развитие и совершенствование государственного и муниципального управления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4 004,9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4 004,9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2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автономного округа, в рамках подпрограммы "Совершенствование системы муниципального стратегического управления"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16.1.5517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131,8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16.1.5517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103,8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16.1.5517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22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Субвенции на осуществление полномочий по созданию и обеспечению деятельности административных комиссий в рамках подпрограммы "Совершенствование системы муниципального стратегического управления"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1 632,8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1 632,8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1 171,1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1 171,1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100,2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144,6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216,9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22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Субвенции на осуществление полномочий в области оборота этилового спирта, алкогольной и спиртосодержащей продукции в рамках подпрограммы "Совершенствование системы муниципального стратегического управления"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16.1.5588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708,6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16.1.5588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592,1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16.1.5588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16.1.5588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70,4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22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 в рамках подпрограммы "Совершенствование системы муниципального стратегического управления"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16.1.5589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5 516,0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5 516,0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16.1.5589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3 736,3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3 736,3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16.1.5589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246,1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16.1.5589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98,3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16.1.5589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1 435,3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1 435,3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Муниципальная программа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17.0.0000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"Поддержка социально ориентированной деятельности некоммерческих организаций"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17.3.0000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4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Предоставление субсидий организациям в рамках подпрограммы "Поддержка социально ориентированной деятельности некоммерческих организаций"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17.3.1781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17.3.1781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"Развитие муниципальной службы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20.0.0000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8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муниципальной программы "Развитие муниципальной службы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20.0.1220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20.0.1220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20.0.1220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39 944,3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22.0.0204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39 944,3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C04BE1">
        <w:trPr>
          <w:trHeight w:val="24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 xml:space="preserve">Фонд оплаты труда государственных (муниципальных) органов и взносы по обязательному социальному </w:t>
            </w:r>
            <w:r w:rsidRPr="00C07F34">
              <w:rPr>
                <w:rFonts w:ascii="Times New Roman" w:hAnsi="Times New Roman" w:cs="Times New Roman"/>
              </w:rPr>
              <w:lastRenderedPageBreak/>
              <w:t>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22.0.0204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37 692,6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22.0.0204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2 251,7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5 898,1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3 915,0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5 898,1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3 915,0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5 898,1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3 915,0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4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"Совершенствование системы муниципального стратегического управления"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5 898,1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3 915,0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6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1 983,1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1 832,5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C04BE1">
        <w:trPr>
          <w:trHeight w:val="95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 xml:space="preserve">Субвенции на осуществление первичного воинского учета на территориях, где отсутствуют военные комиссариаты в рамках подпрограммы "Совершенствование системы муниципального стратегического управления" муниципальной программы  "Социально-экономическое развитие и </w:t>
            </w:r>
            <w:r w:rsidRPr="00C07F34">
              <w:rPr>
                <w:rFonts w:ascii="Times New Roman" w:hAnsi="Times New Roman" w:cs="Times New Roman"/>
              </w:rPr>
              <w:lastRenderedPageBreak/>
              <w:t>совершенствование государственного и муниципального управления в городе Югорске на 2014-2020 годы"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3 915,0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3 915,0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16.1.5118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3 915,0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3 915,0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5 876,2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4 570,7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4 570,7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4 570,7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4 570,7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4 570,7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"Совершенствование системы муниципального стратегического управления"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4 570,7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4 570,7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303E6F">
        <w:trPr>
          <w:trHeight w:val="52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proofErr w:type="gramStart"/>
            <w:r w:rsidRPr="00C07F34">
              <w:rPr>
                <w:rFonts w:ascii="Times New Roman" w:hAnsi="Times New Roman" w:cs="Times New Roman"/>
              </w:rPr>
              <w:t>Осуществление переданных органам государственной власти субъектов Российской Федерации в соответствии с пунктом I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 в рамках подпрограммы "Совершенствование системы муниципального стратегического управления"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 за счет средств федерального бюджета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16.1.5930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3 630,7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3 630,7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16.1.5930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3 400,2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3 400,2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16.1.5930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194,4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16.1.5930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36,1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29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proofErr w:type="gramStart"/>
            <w:r w:rsidRPr="00C07F34">
              <w:rPr>
                <w:rFonts w:ascii="Times New Roman" w:hAnsi="Times New Roman" w:cs="Times New Roman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I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 в рамках подпрограммы "Совершенствование системы муниципального стратегического управления"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16.1.5931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940,0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16.1.5931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242,5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16.1.5931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72,9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16.1.5931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214,5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16.1.5931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410,1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303E6F">
        <w:trPr>
          <w:trHeight w:val="38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3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"Совершенствование системы муниципального стратегического управления"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5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Реализация мероприятий подпрограммы "Совершенствование системы муниципального стратегического управления"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16.1.1216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16.1.1216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1 292,1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1 292,1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2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1 292,1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2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13.1.1213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13.1.1213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23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C07F34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C07F34">
              <w:rPr>
                <w:rFonts w:ascii="Times New Roman" w:hAnsi="Times New Roman" w:cs="Times New Roman"/>
              </w:rPr>
              <w:t xml:space="preserve"> мероприятий подпрограммы "Профилактика правонарушений" государственной программы "Обеспечение прав и законных интересов населения Ханты-Мансийского автономного округа – Югры в отдельных сферах жизнедеятельности в 2014 – 2020 годах" в рамках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13.1.1512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13.1.1512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25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proofErr w:type="gramStart"/>
            <w:r w:rsidRPr="00C07F34">
              <w:rPr>
                <w:rFonts w:ascii="Times New Roman" w:hAnsi="Times New Roman" w:cs="Times New Roman"/>
              </w:rPr>
              <w:t>Субсидии на реализацию подпрограммы "Профилактика правонарушений" государственной программы "Обеспечение прав и законных интересов населения Ханты-Мансийского автономного округа – Югры в отдельных сферах жизнедеятельности в 2014 – 2020 годах" в рамках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 за счет средств бюджета автономного округа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13.1.5412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13.1.5412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303E6F">
        <w:trPr>
          <w:trHeight w:val="123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proofErr w:type="gramStart"/>
            <w:r w:rsidRPr="00C07F34">
              <w:rPr>
                <w:rFonts w:ascii="Times New Roman" w:hAnsi="Times New Roman" w:cs="Times New Roman"/>
              </w:rPr>
              <w:t>Иные межбюджетные трансферты на осуществление финансовой поддержки победителям конкурсов при участии в реализации отдельных мероприятий подпрограммы "Профилактика правонарушений" государственной программы "Обеспечение прав и законных интересов населения Ханты-Мансийского автономного округа – Югры в отдельных сферах жизнедеятельности в 2014–2020 годах"  в рамках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 за</w:t>
            </w:r>
            <w:proofErr w:type="gramEnd"/>
            <w:r w:rsidRPr="00C07F34">
              <w:rPr>
                <w:rFonts w:ascii="Times New Roman" w:hAnsi="Times New Roman" w:cs="Times New Roman"/>
              </w:rPr>
              <w:t xml:space="preserve">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13.1.5609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13.1.5609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149 429,9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118 380,8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117 104,0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117 104,0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115 913,8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115 913,8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3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"Развитие агропромышленного комплекса"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16.3.0000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115 913,8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115 913,8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9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Субвенции на поддержку животноводства, переработки и реализации продукции животноводства в рамках подпрограммы "Развитие агропромышленного комплекса"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16.3.5522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107 554,0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107 554,0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16.3.5522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31,4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16.3.5522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107 522,6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107 522,6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5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Субвенции на поддержку малых форм хозяйствования в рамках подпрограммы "Развитие агропромышленного комплекса"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16.3.5525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5 239,8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5 239,8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16.3.5525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5 239,8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5 239,8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D825F3">
        <w:trPr>
          <w:trHeight w:val="811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 xml:space="preserve">Субвенции на поддержку мясного скотоводства, переработки и реализации продукции мясного скотоводства  в рамках подпрограммы "Развитие агропромышленного комплекса" муниципальной программы  "Социально-экономическое развитие и совершенствование государственного и </w:t>
            </w:r>
            <w:r w:rsidRPr="00C07F34">
              <w:rPr>
                <w:rFonts w:ascii="Times New Roman" w:hAnsi="Times New Roman" w:cs="Times New Roman"/>
              </w:rPr>
              <w:lastRenderedPageBreak/>
              <w:t>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16.3.5527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3 120,0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16.3.5527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3 120,0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Непрограммные расходы органов местного самоуправления муниципального образования город Югорск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1 190,2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1 190,2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Субвенции за счет средств федерального и окружного бюджетов, не отнесенные к муниципальным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40.5.0000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1 190,2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1 190,2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Субвенции на поддержку животноводства, переработки и реализации продукции животноводства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40.5.5522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1 190,2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1 190,2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40.5.5522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1 190,2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1 190,2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23 310,0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17 249,3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3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"Совершенствование системы муниципального стратегического управления"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1 033,7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6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Прочие мероприятия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1 033,7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1 033,7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6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Подпрограмма "Предоставление государственных и муниципальных услуг через многофункциональный центр (МФЦ)"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16.4.0000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16 215,6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9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 в рамках подпрограммы "Предоставление государственных и муниципальных услуг через многофункциональный центр (МФЦ)"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16.4.0059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16 215,6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16.4.0059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12 175,2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16.4.0059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4 040,4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17.0.0000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6 060,7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"Электронный муниципалитет"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17.1.0000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6 060,7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подпрограммы "Электронный муниципалитет"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17.1.1217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6 060,7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17.1.1217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5 864,6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17.1.1217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9 015,9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1 276,8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9 015,9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1 276,8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2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"Развитие малого и среднего предпринимательства"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3 429,8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3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подпрограммы "Развитие малого и среднего предпринимательства"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16.2.1216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16.2.1216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6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Предоставление субсидий организациям в рамках подпрограммы "Развитие малого и среднего предпринимательства"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16.2.1783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16.2.1783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21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на государственную поддержку малого и среднего предпринимательства, включая крестьянские (фермерские) хозяйства, в рамках подпрограммы "Развитие малого и среднего предпринимательства"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16.2.5064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16.2.5064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8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Субсидии на государственную поддержку малого и среднего предпринимательства в рамках подпрограммы «Развитие малого и среднего предпринимательства» муниципальной программы «Социально-экономическое развитие и совершенствование государственного и муниципального управления в городе Югорске на 2014-2020 годы»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16.2.5428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2 958,6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16.2.5428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16.2.5428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2 788,1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6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"Предоставление государственных и муниципальных услуг через многофункциональный центр (МФЦ)"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16.4.0000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4 159,3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25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на предоставление государственных услуг в многофункциональных центрах предоставления государственных и муниципальных услуг в рамках подпрограммы "Предоставление государственных и муниципальных услуг через многофункциональный центр (МФЦ)"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16.4.5427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4 159,3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1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16.4.5427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4 159,3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3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Подпрограмма "Совершенствование социально-трудовых отношений и охраны труда"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16.5.0000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1 426,8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1 276,8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5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подпрограммы "Совершенствование социально-трудовых отношений и охраны труда"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16.5.1216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16.5.1216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9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Субвенции на осуществление полномочий по государственному управлению охраной труда в рамках подпрограммы "Совершенствование социально-трудовых отношений и охраны труда"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16.5.5513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1 276,8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1 276,8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16.5.5513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1 041,9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1 041,9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16.5.5513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16.5.5513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16.5.5513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95,7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32 414,3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33,0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32 414,3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Подпрограмма "Содержание и текущий ремонт объектов благоустройства в городе Югорске на 2014-2020 годы" муниципальной программы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25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proofErr w:type="gramStart"/>
            <w:r w:rsidRPr="00C07F34">
              <w:rPr>
                <w:rFonts w:ascii="Times New Roman" w:hAnsi="Times New Roman" w:cs="Times New Roman"/>
              </w:rPr>
              <w:t>Иные межбюджетные трансферты на реализацию мероприятий государственной программы "Развитие жилищно-коммунального комплекса и повышение энергетической эффективности в Ханты-Мансийском автономном округе - Югре на 2014-2020 годы" в рамках подпрограммы "Содержание и текущий ремонт объектов благоустройства в городе Югорске на 2014-2020 годы" муниципальной программы "Благоустройство города Югорска на 2014-2020 годы" за счет средств бюджета автономного округа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10.2.5605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10.2.5605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Отдельное мероприятие "Санитарный отлов безнадзорных и бродячих  животных" муниципальной программы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10.3.0000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8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  в рамках отдельного мероприятия «Санитарный отлов безнадзорных и бродячих животных» муниципальной программы «Благоустройство города Югорска на 2014 – 2020 годы»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10.3.5528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10.3.5528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32 316,3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Отдельное мероприятие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12.4.0000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32 316,3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Расходы на обеспечение функций органов местного самоуправления в рамках отдельного мероприятия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12.4.0204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32 316,3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12.4.0204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30 769,9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12.4.0204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1 546,4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11 560,5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11 560,5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8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11 560,5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11 560,5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3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 в рамках подпрограммы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11 560,5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10 960,3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07.1.0204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6 348,0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6 348,0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6 348,0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Подпрограмма "Совершенствование системы управления в культуре" муниципальной программы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6 348,0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4E38C8">
        <w:trPr>
          <w:trHeight w:val="24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 в рамках подпрограммы "Совершенствование системы управления в культуре" муниципальной программы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05.2.0204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6 348,0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05.2.0204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6 051,0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05.2.0204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3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"Совершенствование системы муниципального стратегического управления"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7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Прочие мероприятия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16.1.0240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126 744,8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114 734,2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4 740,3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4 740,3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303E6F">
        <w:trPr>
          <w:trHeight w:val="24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21.0.1221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21.0.1221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3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Дополнительная пенсия за выслугу лет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21.0.1302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4 708,1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21.0.1302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4 708,1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7 270,3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7 270,3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21.0.1221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21.0.1221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21.0.1221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21.0.1221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110815">
        <w:trPr>
          <w:trHeight w:val="24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 xml:space="preserve">Возмещение расходов по найму, аренде жилого помещения приглашенным специалистам из другой местности в рамках муниципальной программы "Дополнительные меры социальной поддержки и социальной помощи отдельным категориям граждан города </w:t>
            </w:r>
            <w:r w:rsidRPr="00C07F34">
              <w:rPr>
                <w:rFonts w:ascii="Times New Roman" w:hAnsi="Times New Roman" w:cs="Times New Roman"/>
              </w:rPr>
              <w:lastRenderedPageBreak/>
              <w:t>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21.0.1303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21.0.1303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4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Компенсация стоимости подписки на газету "Югорский вестник"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21.0.1305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21.0.1305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3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Единовременная материальная помощь гражданам, попавшим в трудную жизненную ситуацию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21.0.1306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21.0.1306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2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Оказание экстренной материальной и финансовой поддержки населения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21.0.1307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21.0.1307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Ежемесячное денежное вознаграждение Почетным гражданам города Югорска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21.0.1311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3 143,6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21.0.1311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3 143,6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110815">
        <w:trPr>
          <w:trHeight w:val="52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 xml:space="preserve">Выплаты в связи с юбилейными датами (55 лет и старше) пенсионерам, ушедшим на пенсию из бюджетных организаций в рамках муниципальной программы "Дополнительные меры социальной поддержки и социальной помощи отдельным категориям </w:t>
            </w:r>
            <w:r w:rsidRPr="00C07F34">
              <w:rPr>
                <w:rFonts w:ascii="Times New Roman" w:hAnsi="Times New Roman" w:cs="Times New Roman"/>
              </w:rPr>
              <w:lastRenderedPageBreak/>
              <w:t>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21.0.1314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21.0.1314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6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proofErr w:type="gramStart"/>
            <w:r w:rsidRPr="00C07F34">
              <w:rPr>
                <w:rFonts w:ascii="Times New Roman" w:hAnsi="Times New Roman" w:cs="Times New Roman"/>
              </w:rPr>
              <w:t>Выплаты ко Дню города Югорска - гражданам из числа первопроходцев, старожил города, работавших в п. Комсомольский с 1962-1970 годы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21.0.1315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21.0.1315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3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Выплаты к юбилейным датам долгожителям, достигшим 80-летнего возраста и старше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21.0.1316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21.0.1316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Единовременная материальная помощь гражданам на организацию похорон инвалидов и участников Великой Отечественной войны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21.0.1317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21.0.1317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B931CD">
        <w:trPr>
          <w:trHeight w:val="52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C07F34">
              <w:rPr>
                <w:rFonts w:ascii="Times New Roman" w:hAnsi="Times New Roman" w:cs="Times New Roman"/>
              </w:rPr>
              <w:t>помощи</w:t>
            </w:r>
            <w:proofErr w:type="gramEnd"/>
            <w:r w:rsidRPr="00C07F34">
              <w:rPr>
                <w:rFonts w:ascii="Times New Roman" w:hAnsi="Times New Roman" w:cs="Times New Roman"/>
              </w:rPr>
              <w:t xml:space="preserve"> если необходимые услуги не могут быть предоставлены по месту проживания в рамках муниципальной программы </w:t>
            </w:r>
            <w:r w:rsidRPr="00C07F34">
              <w:rPr>
                <w:rFonts w:ascii="Times New Roman" w:hAnsi="Times New Roman" w:cs="Times New Roman"/>
              </w:rPr>
              <w:lastRenderedPageBreak/>
              <w:t>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21.0.1319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399,5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21.0.1319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399,5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103 166,4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103 166,4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"Организация деятельности по опеке и попечительству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103 166,4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103 166,4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Субвенции на выплату единовременного пособия при всех формах устройства детей, лишенных родительского попечения, в семью в рамках муниципальной программы "Организация деятельности по опеке и попечительству в городе Югорске на 2014 - 2020 годы"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03.0.5260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620,5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03.0.5260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620,5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9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в рамках муниципальной программы "Организация деятельности по опеке и попечительству в городе Югорске на 2014 - 2020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03.0.5508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102 545,9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102 545,9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03.0.5508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28 477,9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28 477,9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03.0.5508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74 068,0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74 068,0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11 567,8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11 567,8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"Организация деятельности по опеке и попечительству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11 567,8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11 567,8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2333D1">
        <w:trPr>
          <w:trHeight w:val="52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 xml:space="preserve">Субвенции на осуществление деятельности по опеке и попечительству в рамках муниципальной программы </w:t>
            </w:r>
            <w:r w:rsidRPr="00C07F34">
              <w:rPr>
                <w:rFonts w:ascii="Times New Roman" w:hAnsi="Times New Roman" w:cs="Times New Roman"/>
              </w:rPr>
              <w:lastRenderedPageBreak/>
              <w:t>"Организация деятельности по опеке и попечительству в городе Югорске на 2014 - 2020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03.0.5509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11 567,8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11 567,8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03.0.5509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9 646,5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9 646,5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03.0.5509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817,4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03.0.5509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427,8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03.0.5509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676,1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100,2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в сфере физической культуры и спорта в рамках муниципальной программы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06.0.1206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06.0.1206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20 115,8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20 115,8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17.0.0000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20 115,8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"Информационное сопровождение деятельности органов местного самоуправления"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17.2.0000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20 115,8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2333D1">
        <w:trPr>
          <w:trHeight w:val="52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 xml:space="preserve">Реализация мероприятий подпрограммы "Информационное сопровождение деятельности органов местного самоуправления" </w:t>
            </w:r>
            <w:r w:rsidRPr="00C07F34">
              <w:rPr>
                <w:rFonts w:ascii="Times New Roman" w:hAnsi="Times New Roman" w:cs="Times New Roman"/>
              </w:rPr>
              <w:lastRenderedPageBreak/>
              <w:t>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17.2.1217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5 517,8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17.2.1217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5 517,8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4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Предоставление субсидий организациям в рамках подпрограммы "Информационное сопровождение деятельности органов местного самоуправления"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17.2.1781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14 598,0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17.2.1781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14 598,0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Департамент финансов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36 806,5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29 439,0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29 439,0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19.0.0000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29 439,0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 в рамках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19.0.0204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29 439,0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19.0.0204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27 624,3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19.0.0204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1 760,9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19.0.0204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2 850,8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2 850,8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2333D1">
        <w:trPr>
          <w:trHeight w:val="38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Муниципальная программа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19.0.0000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2 850,8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Прочие мероприятия органов местного самоуправления в рамках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19.0.0240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19.0.0240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19.0.1219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2 591,9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19.0.1219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2 591,9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4 516,7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4 516,7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19.0.0000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4 516,7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Процентные платежи по муниципальному долгу в рамках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19.0.2188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4 516,7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19.0.2188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4 516,7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661 166,2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38 615,3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13 393,3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13 393,3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13 393,3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37393F">
        <w:trPr>
          <w:trHeight w:val="52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 xml:space="preserve">Реализация мероприятий в области муниципальной собственности в рамках подпрограммы "Повышение эффективности управления муниципальным имуществом города </w:t>
            </w:r>
            <w:r w:rsidRPr="00C07F34">
              <w:rPr>
                <w:rFonts w:ascii="Times New Roman" w:hAnsi="Times New Roman" w:cs="Times New Roman"/>
              </w:rPr>
              <w:lastRenderedPageBreak/>
              <w:t>Югорска" муниципальной программы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13 393,3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1 065,6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11 735,6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8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3 708,8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3 708,8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3 708,8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092EC5">
        <w:trPr>
          <w:trHeight w:val="52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C07F34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C07F34">
              <w:rPr>
                <w:rFonts w:ascii="Times New Roman" w:hAnsi="Times New Roman" w:cs="Times New Roman"/>
              </w:rPr>
              <w:t xml:space="preserve"> в целях </w:t>
            </w:r>
            <w:proofErr w:type="gramStart"/>
            <w:r w:rsidRPr="00C07F34">
              <w:rPr>
                <w:rFonts w:ascii="Times New Roman" w:hAnsi="Times New Roman" w:cs="Times New Roman"/>
              </w:rPr>
              <w:t>обеспечения страхования имущества муниципальных образований автономного округа</w:t>
            </w:r>
            <w:proofErr w:type="gramEnd"/>
            <w:r w:rsidRPr="00C07F34">
              <w:rPr>
                <w:rFonts w:ascii="Times New Roman" w:hAnsi="Times New Roman" w:cs="Times New Roman"/>
              </w:rPr>
              <w:t xml:space="preserve">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22.0.1520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22.0.1520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303E6F">
        <w:trPr>
          <w:trHeight w:val="52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 xml:space="preserve">Субсидии в целях </w:t>
            </w:r>
            <w:proofErr w:type="gramStart"/>
            <w:r w:rsidRPr="00C07F34">
              <w:rPr>
                <w:rFonts w:ascii="Times New Roman" w:hAnsi="Times New Roman" w:cs="Times New Roman"/>
              </w:rPr>
              <w:t>обеспечения страхования имущества муниципальных образований автономного округа</w:t>
            </w:r>
            <w:proofErr w:type="gramEnd"/>
            <w:r w:rsidRPr="00C07F34">
              <w:rPr>
                <w:rFonts w:ascii="Times New Roman" w:hAnsi="Times New Roman" w:cs="Times New Roman"/>
              </w:rPr>
              <w:t xml:space="preserve"> в рамках подпрограммы "Повышение эффективности управления </w:t>
            </w:r>
            <w:r w:rsidRPr="00C07F34">
              <w:rPr>
                <w:rFonts w:ascii="Times New Roman" w:hAnsi="Times New Roman" w:cs="Times New Roman"/>
              </w:rPr>
              <w:lastRenderedPageBreak/>
              <w:t>муниципальным имуществом города Югорска" муниципальной программы "Управление муниципальным имуществом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22.0.5420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3 337,9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22.0.5420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3 337,9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56 769,7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13 833,9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15.0.0000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13 833,9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3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 в рамках 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15.0.0059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13 833,9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15.0.0059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13 383,9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15.0.0059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"Развитие сети автомобильных дорог и транспорта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18.0.0000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18.0.1218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18.0.1218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29 935,8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Муниципальная программа "Обеспечение доступным и комфортным жильем жителей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23 743,6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"Развитие градостроительной деятельности" муниципальной программы "Обеспечение доступным и комфортным жильем жителей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23 743,6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подпрограммы "Развитие градостроительной деятельности" муниципальной программы "Обеспечение доступным и комфортным жильем жителей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11.1.1211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16 239,5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11.1.1211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16 239,5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25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на реализацию подпрограммы "Содействие развитию градостроительной деятельности" государственной программы "Обеспечение доступным и комфортным жильем жителей Ханты-Мансийского автономного округа – Югры в 2014 – 2020 годах" в рамках подпрограммы "Развитие градостроительной деятельности" муниципальной программы "Обеспечение доступным и комфортным жильем жителей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11.1.5410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7 504,1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11.1.5410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7 504,1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3 145,5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5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в области муниципальной собственности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3 145,5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1 896,5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1 249,0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C07F34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3 046,7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40.7.0000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3 046,7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мероприятия,  не отнесенные к муниципальным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40.7.1240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3 046,7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40.7.1240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3 046,7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537 943,3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537 943,3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"Обеспечение доступным и комфортным жильем жителей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537 943,3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"Жилье" муниципальной программы "Обеспечение доступным и комфортным жильем жителей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537 943,3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4B7989">
        <w:trPr>
          <w:trHeight w:val="123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C07F34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C07F34">
              <w:rPr>
                <w:rFonts w:ascii="Times New Roman" w:hAnsi="Times New Roman" w:cs="Times New Roman"/>
              </w:rPr>
              <w:t xml:space="preserve"> мероприятий подпрограммы "Содействие развитию жилищного строительства" государственной программы "Обеспечение доступным и комфортным жильем жителей Ханты-Мансийского автономного округа – Югры в 2014 – 2020 годах" в рамках подпрограммы "Жилье" муниципальной программы "Обеспечение доступным и комфортным жильем жителей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11.2.1510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53 794,3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11.2.1510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53 794,3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22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Субсидии на реализацию подпрограммы "Содействие развитию жилищного строительства" государственной программы "Обеспечение доступным и комфортным жильем жителей Ханты-Мансийского автономного округа – Югры в 2014 – 2020 годах" в рамках подпрограммы "Жилье" муниципальной программы "Обеспечение доступным и комфортным жильем жителей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11.2.5410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484 149,0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11.2.5410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484 149,0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15.0.0000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6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в области охраны окружающей среды, использования и защиты городских лесов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15.0.1215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15.0.1215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49 336,1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38 615,3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13 373,0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2 652,2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"Обеспечение доступным и комфортным жильем жителей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13 373,0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2 652,2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37393F">
        <w:trPr>
          <w:trHeight w:val="24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 xml:space="preserve">Подпрограмма "Жилье" муниципальной программы "Обеспечение доступным и комфортным жильем жителей города </w:t>
            </w:r>
            <w:r w:rsidRPr="00C07F34">
              <w:rPr>
                <w:rFonts w:ascii="Times New Roman" w:hAnsi="Times New Roman" w:cs="Times New Roman"/>
              </w:rPr>
              <w:lastRenderedPageBreak/>
              <w:t>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13 373,0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2 652,2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5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Компенсация части затрат отдельным категориям граждан, осуществляющим строительство жилья, в рамках реализации подпрограммы "Жилье" муниципальной программы "Обеспечение доступным и комфортным жильем жителей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11.2.1323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11.2.1323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0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07F34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C07F34">
              <w:rPr>
                <w:rFonts w:ascii="Times New Roman" w:hAnsi="Times New Roman" w:cs="Times New Roman"/>
              </w:rPr>
              <w:t xml:space="preserve"> мероприятий подпрограммы "Обеспечение жильем молодых семей" федеральной целевой программы "Жилище" на 2011 - 2015 годы в рамках подпрограммы "Обеспечение мерами государственной поддержки по улучшению жилищных условий отдельных категорий граждан на 2014 - 2020 годы" государственной программы "Обеспечение доступным и комфортным жильем жителей Ханты-Мансийского автономного округа – Югры в 2014 – 2020 годах" в рамках подпрограммы "Жилье" муниципальной программы "Обеспечение доступным и комфортным жильем</w:t>
            </w:r>
            <w:proofErr w:type="gramEnd"/>
            <w:r w:rsidRPr="00C07F34">
              <w:rPr>
                <w:rFonts w:ascii="Times New Roman" w:hAnsi="Times New Roman" w:cs="Times New Roman"/>
              </w:rPr>
              <w:t xml:space="preserve"> жителей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11.2.1540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11.2.1540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122D9E">
        <w:trPr>
          <w:trHeight w:val="24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на мероприятия подпрограммы "Обеспечение жильем молодых семей" федеральной целевой программы "Жилище" на 2011-2015 годы в рамках подпрограммы "Жилье" муниципальной программы "Обеспечение доступным и комфортным жильем жителей города Югорска на 2014-2020 годы"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11.2.5020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1 062,4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11.2.5020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1 062,4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2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proofErr w:type="gramStart"/>
            <w:r w:rsidRPr="00C07F34">
              <w:rPr>
                <w:rFonts w:ascii="Times New Roman" w:hAnsi="Times New Roman" w:cs="Times New Roman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 в рамках подпрограммы "Жилье" муниципальной программы "Обеспечение доступным и комфортным жильем жителей города Югорска на 2014-2020</w:t>
            </w:r>
            <w:proofErr w:type="gramEnd"/>
            <w:r w:rsidRPr="00C07F34">
              <w:rPr>
                <w:rFonts w:ascii="Times New Roman" w:hAnsi="Times New Roman" w:cs="Times New Roman"/>
              </w:rPr>
              <w:t xml:space="preserve"> годы"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11.2.5134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1 468,9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1 468,9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11.2.5134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1 468,9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1 468,9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22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proofErr w:type="gramStart"/>
            <w:r w:rsidRPr="00C07F34">
              <w:rPr>
                <w:rFonts w:ascii="Times New Roman" w:hAnsi="Times New Roman" w:cs="Times New Roman"/>
              </w:rPr>
              <w:t>Субвенции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Федерации», в рамках подпрограммы "Жилье" муниципальной программы "Обеспечение доступным и комфортным жильем жителей города Югорска на 2014-2020 годы" за счет средств федерального бюджета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11.2.5135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734,5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11.2.5135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734,5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8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 xml:space="preserve">Субсидии на </w:t>
            </w:r>
            <w:proofErr w:type="spellStart"/>
            <w:r w:rsidRPr="00C07F34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C07F34">
              <w:rPr>
                <w:rFonts w:ascii="Times New Roman" w:hAnsi="Times New Roman" w:cs="Times New Roman"/>
              </w:rPr>
              <w:t xml:space="preserve"> мероприятий подпрограммы "Обеспечение жильем молодых семей" федеральной целевой программы "Жилище" на 2011 – 2015 годы в рамках подпрограммы "Жилье" муниципальной программы "Обеспечение доступным и комфортным жильем жителей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11.2.5440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9 030,7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11.2.5440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9 030,7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303E6F">
        <w:trPr>
          <w:trHeight w:val="10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proofErr w:type="gramStart"/>
            <w:r w:rsidRPr="00C07F34">
              <w:rPr>
                <w:rFonts w:ascii="Times New Roman" w:hAnsi="Times New Roman" w:cs="Times New Roman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</w:t>
            </w:r>
            <w:r w:rsidRPr="00C07F34">
              <w:rPr>
                <w:rFonts w:ascii="Times New Roman" w:hAnsi="Times New Roman" w:cs="Times New Roman"/>
              </w:rPr>
              <w:lastRenderedPageBreak/>
              <w:t>Президента Российской Федерации от 7 мая 2008 года № 714 «Об обеспечении жильем ветеранов Великой Отечественной войны 1941 - 1945 годов» в рамках подпрограммы "Жилье" муниципальной программы "Обеспечение доступным и комфортным жильем жителей города Югорска на 2014-2020</w:t>
            </w:r>
            <w:proofErr w:type="gramEnd"/>
            <w:r w:rsidRPr="00C07F34">
              <w:rPr>
                <w:rFonts w:ascii="Times New Roman" w:hAnsi="Times New Roman" w:cs="Times New Roman"/>
              </w:rPr>
              <w:t xml:space="preserve">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11.2.5534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448,8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11.2.5534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448,8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35 963,1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35 963,1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"Организация деятельности по опеке и попечительству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35 963,1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35 963,1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9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proofErr w:type="gramStart"/>
            <w:r w:rsidRPr="00C07F34">
              <w:rPr>
                <w:rFonts w:ascii="Times New Roman" w:hAnsi="Times New Roman" w:cs="Times New Roman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муниципальной программы "Организация деятельности по опеке и попечительству в городе Югорске на 2014 - 2020 годы" за счет средств бюджета автономного округа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03.0.5511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35 963,1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35 963,1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03.0.5511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35 963,1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35 963,1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Управление образования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1 173 872,6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785 730,2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134,4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2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CF3B6E">
        <w:trPr>
          <w:trHeight w:val="52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 xml:space="preserve">Иные межбюджетные трансферты на реализацию дополнительных мероприятий в сфере занятости населения в рамках подпрограммы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</w:t>
            </w:r>
            <w:r w:rsidRPr="00C07F34">
              <w:rPr>
                <w:rFonts w:ascii="Times New Roman" w:hAnsi="Times New Roman" w:cs="Times New Roman"/>
              </w:rPr>
              <w:lastRenderedPageBreak/>
              <w:t>2014-2020 годы"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07.2.5083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07.2.5083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Прочие мероприятия органов местного самоуправления в рамках муниципальной программы "Развитие муниципальной системы образования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15.0.0000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6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в области охраны окружающей среды, использования и защиты городских лесов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15.0.1215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15.0.1215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1 154 304,4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766 383,4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176 668,8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79 070,0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176 668,8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79 070,0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303E6F">
        <w:trPr>
          <w:trHeight w:val="24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 в рамках муниципальной программы "Развитие муниципальной системы образования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96 783,8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94 337,6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2 446,2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6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Субсидия на компенсацию затрат дошкольным образовательным организациям, реализующим образовательную программу дошкольного образования, за присмотр и уход за детьми - инвалидами в рамках муниципальной программы "Развитие образования города Югорска на 2014 - 2020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02.0.5425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02.0.5425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6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Субвенции на реализацию дошкольными образовательными организациями основных общеобразовательных программ дошкольного образования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02.0.5503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79 070,0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79 070,0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02.0.5503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78 870,0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78 870,0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02.0.5503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892 570,3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686 086,4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892 501,0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686 086,4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3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 в рамках муниципальной программы "Развитие муниципальной системы образования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202 432,9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1 560,3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189 362,0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11 174,0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Возмещение расходов по найму, аренде жилого помещения приглашенным специалистам из другой местности в рамках муниципальной программы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2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Субвенции на реализацию основных общеобразовательных программ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02.0.5502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645 962,8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645 962,8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02.0.5502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640 713,9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640 713,9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02.0.5502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147,8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147,8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907A16">
        <w:trPr>
          <w:trHeight w:val="24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proofErr w:type="gramStart"/>
            <w:r w:rsidRPr="00C07F34">
              <w:rPr>
                <w:rFonts w:ascii="Times New Roman" w:hAnsi="Times New Roman" w:cs="Times New Roman"/>
              </w:rPr>
              <w:t xml:space="preserve">Субсидии некоммерческим организациям (за исключением государственных (муниципальных) </w:t>
            </w:r>
            <w:r w:rsidR="00907A16">
              <w:rPr>
                <w:rFonts w:ascii="Times New Roman" w:hAnsi="Times New Roman" w:cs="Times New Roman"/>
              </w:rPr>
              <w:t>учреждений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02.0.5502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5 101,1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5 101,1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CD7FC4">
        <w:trPr>
          <w:trHeight w:val="10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 xml:space="preserve">Субвенции на предоставление </w:t>
            </w:r>
            <w:proofErr w:type="gramStart"/>
            <w:r w:rsidRPr="00C07F34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C07F34">
              <w:rPr>
                <w:rFonts w:ascii="Times New Roman" w:hAnsi="Times New Roman" w:cs="Times New Roman"/>
              </w:rPr>
              <w:t xml:space="preserve"> муниципальных общеобразовательных организаций и частных общеобразовательных организаций, имеющих государственную аккредитацию, социальной поддержки в виде предоставления завтраков и обедов в </w:t>
            </w:r>
            <w:r w:rsidRPr="00C07F34">
              <w:rPr>
                <w:rFonts w:ascii="Times New Roman" w:hAnsi="Times New Roman" w:cs="Times New Roman"/>
              </w:rPr>
              <w:lastRenderedPageBreak/>
              <w:t>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02.0.5504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39 152,6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39 152,6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02.0.5504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38 632,6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38 632,6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02.0.5504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520,0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5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Субвенции на информационное обеспечение общеобразовательных организаций в части доступа к образовательным ресурсам сети "Интернет"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02.0.5506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971,0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02.0.5506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887,3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02.0.5506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83,7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7F1FD9">
        <w:trPr>
          <w:trHeight w:val="38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межбюджетные трансферты на реализацию мероприятий государственной программы «Развитие образования в Ханты – Мансийском автономном округе – Югре на 2014 – 2020 годы» в рамках муниципальной программы «Развитие образования города Югорска на 2014 – 2020 годы»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02.0.5602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02.0.5602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8658DA">
        <w:trPr>
          <w:trHeight w:val="1237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 xml:space="preserve">Иные межбюджетные трансферты на реализацию мероприятий государственной программы «О реализации государственной политики по профилактике экстремизма и развитию российского казачества в Ханты – Мансийском автономном </w:t>
            </w:r>
            <w:r w:rsidRPr="00C07F34">
              <w:rPr>
                <w:rFonts w:ascii="Times New Roman" w:hAnsi="Times New Roman" w:cs="Times New Roman"/>
              </w:rPr>
              <w:lastRenderedPageBreak/>
              <w:t>округе – Югре на 2014 – 2020 годы» в рамках муниципальной программы «Развитие образования города Югорска на 2014 – 2020 годы»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02.0.5606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02.0.5606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5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межбюджетные трансферты в рамках реализации наказов избирателей депутатам Думы Ханты – Мансийского автономного округа – Югры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1 693,2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1 693,2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"Доступная среда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муниципальной программы "Доступная среда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04.0.1204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04.0.1204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6 994,3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6 994,3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1D6375">
        <w:trPr>
          <w:trHeight w:val="24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в сфере организации отдыха детей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01.0.1201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1 143,7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01.0.1201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01.0.1201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2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C07F34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C07F34">
              <w:rPr>
                <w:rFonts w:ascii="Times New Roman" w:hAnsi="Times New Roman" w:cs="Times New Roman"/>
              </w:rPr>
              <w:t xml:space="preserve"> оплаты стоимости питания детей школьного возраста в оздоровительных лагерях с дневным пребыванием детей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01.0.1507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2 117,6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01.0.1507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1 409,0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01.0.1507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3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на оплату стоимости питания детям школьного возраста в оздоровительных лагерях с дневным пребыванием детей в рамках муниципальной программы "Отдых и оздоровление детей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01.0.5407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3 090,6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01.0.5407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2 027,7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01.0.5407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1 062,9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78 071,0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1 227,0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78 071,0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1 227,0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 в рамках муниципальной программы "Развитие муниципальной системы образования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54 858,0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42 757,8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2 264,6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1 902,3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7 908,8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 в рамках муниципальной программы "Развитие образования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15 149,5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14 070,4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в сфере образования в рамках муниципальной программы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6 608,2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5 221,3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1 225,2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6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образования,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02.0.5507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1 227,0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1 227,0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02.0.5507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1 227,0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1 227,0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6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межбюджетные трансферты на реализацию мероприятий государственной программы «Развитие образования в Ханты – Мансийском автономном округе – Югре на 2014 – 2020 годы» в рамках муниципальной программы «Развитие образования города Югорска на 2014 – 2020 годы»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02.0.5602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02.0.5602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02.0.5602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02.0.5602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19 346,8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19 346,8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19 346,8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19 346,8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19 346,8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19 346,8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B260F8">
        <w:trPr>
          <w:trHeight w:val="38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образования, в рамках муниципальной программы "Развитие образования города Югорска на 2014-2020 годы" за счет средств бюджета </w:t>
            </w:r>
            <w:r w:rsidRPr="00C07F34">
              <w:rPr>
                <w:rFonts w:ascii="Times New Roman" w:hAnsi="Times New Roman" w:cs="Times New Roman"/>
              </w:rPr>
              <w:lastRenderedPageBreak/>
              <w:t>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02.0.5507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19 346,8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19 346,8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02.0.5507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19 346,8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19 346,8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Управление культуры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139 225,9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5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15.0.0000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6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в области охраны окружающей среды, использования и защиты городских лесов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15.0.1215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15.0.1215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5C5318">
        <w:trPr>
          <w:trHeight w:val="24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в сфере организации отдыха детей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01.0.1201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01.0.1201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01.0.1201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139 082,3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139 082,3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"Доступная среда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Реализация мероприятий муниципальной программы "Доступная среда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04.0.1204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04.0.1204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139 052,3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138 652,3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5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131 473,9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58 299,8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2 090,0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64 669,1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6 415,0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2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в сфере культуры в рамках подпрограммы "Обеспечение прав гражданам на доступ к культурным ценностям и информации" муниципальной программы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05.1.1205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05.1.1205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22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07F34">
              <w:rPr>
                <w:rFonts w:ascii="Times New Roman" w:hAnsi="Times New Roman" w:cs="Times New Roman"/>
              </w:rPr>
              <w:lastRenderedPageBreak/>
              <w:t>Софинансирование</w:t>
            </w:r>
            <w:proofErr w:type="spellEnd"/>
            <w:r w:rsidRPr="00C07F34">
              <w:rPr>
                <w:rFonts w:ascii="Times New Roman" w:hAnsi="Times New Roman" w:cs="Times New Roman"/>
              </w:rPr>
              <w:t xml:space="preserve"> мероприятий подпрограммы "Обеспечение прав граждан на доступ к культурным ценностям и информации" государственной программы "Развитие культуры и туризма в Ханты-Мансийском автономном округе – Югре на 2014 – 2020 годы" в рамках подпрограммы "Обеспечение прав граждан на доступ к культурным ценностям и информации" муниципальной программы  "Развитие культуры и туризма в городе Югорске на 2014-2020 годы"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05.1.1508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05.1.1508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2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proofErr w:type="gramStart"/>
            <w:r w:rsidRPr="00C07F34">
              <w:rPr>
                <w:rFonts w:ascii="Times New Roman" w:hAnsi="Times New Roman" w:cs="Times New Roman"/>
              </w:rPr>
              <w:t>Субсидии на реализацию подпрограммы "Обеспечение прав граждан на доступ к культурным ценностям и информации" государственной программы "Развитие культуры и туризма в Ханты-Мансийском автономном округе – Югре на 2014 – 2020 годы"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05.1.5408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05.1.5408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BF4573">
        <w:trPr>
          <w:trHeight w:val="52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межбюджетные трансферты в рамках реализации наказов избирателей депутатам Думы Ханты - Мансийского автономного округа - Югры 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05.1.5608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2 083,5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05.1.5608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05.1.5608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"Развитие внутреннего и въездного туризма" муниципальной программы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05.3.0000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3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Расходы на обеспечение деятельности (оказание услуг) муниципальных учреждений в рамках подпрограммы "Развитие внутреннего и въездного туризма" муниципальной программы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05.3.0059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05.3.0059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Управление социальной политики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100 033,1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6 319,6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1 390,0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1 390,0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1 390,0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2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1 390,0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5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 в рамках подпрограммы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07.2.0059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1 390,0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07.2.0059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1 390,0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15.0.0000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5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Реализация мероприятий в области охраны окружающей среды, использования и защиты городских лесов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15.0.1215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15.0.1215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71 472,5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6 319,6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29 880,0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29 880,0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 в рамках муниципальной программы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28 390,6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28 390,6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в сфере физической культуры и спорта в рамках муниципальной программы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06.0.1206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06.0.1206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5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межбюджетные трансферты в рамках реализации наказов избирателей депутатам Думы Ханты - Мансийского автономного округа - Югры  муниципальной программы "Развитие физической культуры и спорта в городе Югорске на 2014 - 2020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06.0.5608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06.0.5608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41 592,5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6 319,6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Муниципальная программа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8 167,9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6 319,6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599,5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Организация отдыха и оздоровления детей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01.0.1304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1 248,8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01.0.1304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1 248,8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Субвенции на организацию отдыха и оздоровления детей в рамках муниципальной программы "Отдых и оздоровление детей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01.0.5510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6 319,6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6 319,6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01.0.5510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6 319,6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6 319,6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33 424,6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Подпрограмма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30 163,6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6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 в рамках подпрограммы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24 958,5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24 458,5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07.1.0059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9167EC">
        <w:trPr>
          <w:trHeight w:val="24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в сфере молодежной политики в рамках подпрограммы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07.1.1207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4 905,1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07.1.1207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1 080,2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07.1.1207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3 139,9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07.1.1207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8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межбюджетные трансферты в рамках реализации наказов избирателей депутатам Думы Ханты – Мансийского автономного округа – Югры подпрограммы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07.1.5608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07.1.5608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3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Подпрограмма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3 261,0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5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учреждений в рамках подпрограммы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07.2.0059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07.2.0059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5C5318">
        <w:trPr>
          <w:trHeight w:val="10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 xml:space="preserve">Иные межбюджетные трансферты на реализацию мероприятий государственной программы "Развитие образования </w:t>
            </w:r>
            <w:proofErr w:type="gramStart"/>
            <w:r w:rsidRPr="00C07F34">
              <w:rPr>
                <w:rFonts w:ascii="Times New Roman" w:hAnsi="Times New Roman" w:cs="Times New Roman"/>
              </w:rPr>
              <w:t>в</w:t>
            </w:r>
            <w:proofErr w:type="gramEnd"/>
            <w:r w:rsidRPr="00C07F3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07F34">
              <w:rPr>
                <w:rFonts w:ascii="Times New Roman" w:hAnsi="Times New Roman" w:cs="Times New Roman"/>
              </w:rPr>
              <w:t>Ханты-Мансийском</w:t>
            </w:r>
            <w:proofErr w:type="gramEnd"/>
            <w:r w:rsidRPr="00C07F34">
              <w:rPr>
                <w:rFonts w:ascii="Times New Roman" w:hAnsi="Times New Roman" w:cs="Times New Roman"/>
              </w:rPr>
              <w:t xml:space="preserve"> автономном округе на 2014 - 2020 годы" в рамках подпрограммы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07.2.5602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BF4573">
        <w:trPr>
          <w:trHeight w:val="24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07.2.5602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27 110,6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27 110,6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27 110,6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205609">
        <w:trPr>
          <w:trHeight w:val="24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 xml:space="preserve">Расходы на обеспечение деятельности (оказание услуг) муниципальных учреждений в рамках муниципальной программы "Развитие физической культуры и спорта в городе Югорске на </w:t>
            </w:r>
            <w:r w:rsidRPr="00C07F34">
              <w:rPr>
                <w:rFonts w:ascii="Times New Roman" w:hAnsi="Times New Roman" w:cs="Times New Roman"/>
              </w:rPr>
              <w:lastRenderedPageBreak/>
              <w:t>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25 680,6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25 610,9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06.0.0059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в сфере физической культуры и спорта в рамках муниципальной программы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06.0.1206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06.0.1206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722 887,8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950,1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18 756,2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18 756,2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Отдельное мероприятие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12.4.0000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455A41">
        <w:trPr>
          <w:trHeight w:val="52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Прочие мероприятия органов местного самоуправления в рамках отдельного мероприятия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12.4.0240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12.4.0240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12.4.0240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18 381,7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5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Реализация мероприятий в области муниципальной собственности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18 381,7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18 381,7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1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2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13.1.1213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13.1.1213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9167EC">
        <w:trPr>
          <w:trHeight w:val="337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228 171,2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377,0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3 545,2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377,0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3 545,2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377,0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Отдельное мероприятие "Санитарный отлов безнадзорных и бродячих  животных" муниципальной программы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10.3.0000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3 545,2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377,0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Реализация мероприятий в рамках отдельного мероприятия "Санитарный отлов безнадзорных и бродячих  животных" муниципальной программы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10.3.1210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3 168,2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10.3.1210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3 168,2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8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  в рамках отдельного мероприятия «Санитарный отлов безнадзорных и бродячих животных» муниципальной программы «Благоустройство города Югорска на 2014 – 2020 годы»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10.3.5528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377,0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10.3.5528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377,0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17 800,6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"Развитие сети автомобильных дорог и транспорта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18.0.0000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17 800,6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Предоставление субсидий организациям в рамках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18.0.1784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17 800,6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18.0.1784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17 800,6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199 392,0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BF4573">
        <w:trPr>
          <w:trHeight w:val="24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"Развитие сети автомобильных дорог и транспорта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18.0.0000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199 392,0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8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18.0.1218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100 123,3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18.0.1218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100 123,3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Строительство и реконструкция объектов муниципальной собственности в рамках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18.0.1418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19 431,2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18.0.1418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19 431,2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3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C07F34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C07F34">
              <w:rPr>
                <w:rFonts w:ascii="Times New Roman" w:hAnsi="Times New Roman" w:cs="Times New Roman"/>
              </w:rPr>
              <w:t xml:space="preserve"> строительства (реконструкции), капитального ремонта и </w:t>
            </w:r>
            <w:proofErr w:type="gramStart"/>
            <w:r w:rsidRPr="00C07F34">
              <w:rPr>
                <w:rFonts w:ascii="Times New Roman" w:hAnsi="Times New Roman" w:cs="Times New Roman"/>
              </w:rPr>
              <w:t>ремонта</w:t>
            </w:r>
            <w:proofErr w:type="gramEnd"/>
            <w:r w:rsidRPr="00C07F34">
              <w:rPr>
                <w:rFonts w:ascii="Times New Roman" w:hAnsi="Times New Roman" w:cs="Times New Roman"/>
              </w:rPr>
              <w:t xml:space="preserve"> автомобильных дорог общего пользования местного значения в рамках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18.0.1519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41 493,8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18.0.1519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41 493,8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C21071">
        <w:trPr>
          <w:trHeight w:val="52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 в рамках муниципальной программы "Развитие сети автомобильных дорог и транспорта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18.0.5419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38 343,7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18.0.5419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38 343,7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7 433,4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BF4573">
        <w:trPr>
          <w:trHeight w:val="24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17.0.0000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7 433,4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"Электронный муниципалитет"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17.1.0000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7 433,4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подпрограммы "Электронный муниципалитет"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17.1.1217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7 433,4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17.1.1217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7 433,4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368 998,5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573,1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11 904,7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"Капитальный ремонт жилищного фонда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11 904,7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"Капитальный ремонт общего имущества многоквартирных домов"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9167EC">
        <w:trPr>
          <w:trHeight w:val="811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Предоставление субсидий организациям на проведение капитального ремонта жилых домов в рамках реализации подпрограммы "Капитальный ремонт общего имущества многоквартирных домов"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09.1.1782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09.1.1782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"Отдельные мероприятия по ремонту жилищного фонда" муниципальной программы" Капитальный ремонт жилищного фонда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11 296,6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7F1FD9">
        <w:trPr>
          <w:trHeight w:val="811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подпрограммы "Отдельные мероприятия по ремонту жилищного фонда"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09.2.1209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3 858,9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09.2.1209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3 858,9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6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Предоставление субсидий организациям на проведение капитального ремонта общего имущества в многоквартирных домах  в рамках реализации подпрограммы "Отдельные мероприятия по ремонту жилищного фонда" 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09.2.1787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7 437,7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09.2.1787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7 437,7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255 674,1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573,1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2 994,8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9167EC">
        <w:trPr>
          <w:trHeight w:val="24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в области энергосбережения в рамках муниципальной программы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08.0.1208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2 305,8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9167EC">
        <w:trPr>
          <w:trHeight w:val="24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08.0.1208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2 305,8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5C5318">
        <w:trPr>
          <w:trHeight w:val="24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C07F34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C07F34">
              <w:rPr>
                <w:rFonts w:ascii="Times New Roman" w:hAnsi="Times New Roman" w:cs="Times New Roman"/>
              </w:rPr>
              <w:t xml:space="preserve"> мероприятий подпрограммы "Обеспечение реализации государственной программы" государственной программы "Развитие жилищно-коммунального комплекса и повышение энергетической эффективности </w:t>
            </w:r>
            <w:proofErr w:type="gramStart"/>
            <w:r w:rsidRPr="00C07F34">
              <w:rPr>
                <w:rFonts w:ascii="Times New Roman" w:hAnsi="Times New Roman" w:cs="Times New Roman"/>
              </w:rPr>
              <w:t>в</w:t>
            </w:r>
            <w:proofErr w:type="gramEnd"/>
            <w:r w:rsidRPr="00C07F3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07F34">
              <w:rPr>
                <w:rFonts w:ascii="Times New Roman" w:hAnsi="Times New Roman" w:cs="Times New Roman"/>
              </w:rPr>
              <w:t>Ханты-Мансийском</w:t>
            </w:r>
            <w:proofErr w:type="gramEnd"/>
            <w:r w:rsidRPr="00C07F34">
              <w:rPr>
                <w:rFonts w:ascii="Times New Roman" w:hAnsi="Times New Roman" w:cs="Times New Roman"/>
              </w:rPr>
              <w:t xml:space="preserve"> автономном округе – Югре на 2014 – 2020 годы" в рамках муниципальной программы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08.0.1511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7F1FD9">
        <w:trPr>
          <w:trHeight w:val="38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08.0.1511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22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 xml:space="preserve">Субсидии на реализацию подпрограммы "Обеспечение реализации государственной программы" государственной программы "Развитие жилищно-коммунального комплекса и повышение энергетической эффективности </w:t>
            </w:r>
            <w:proofErr w:type="gramStart"/>
            <w:r w:rsidRPr="00C07F34">
              <w:rPr>
                <w:rFonts w:ascii="Times New Roman" w:hAnsi="Times New Roman" w:cs="Times New Roman"/>
              </w:rPr>
              <w:t>в</w:t>
            </w:r>
            <w:proofErr w:type="gramEnd"/>
            <w:r w:rsidRPr="00C07F3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07F34">
              <w:rPr>
                <w:rFonts w:ascii="Times New Roman" w:hAnsi="Times New Roman" w:cs="Times New Roman"/>
              </w:rPr>
              <w:t>Ханты-Мансийском</w:t>
            </w:r>
            <w:proofErr w:type="gramEnd"/>
            <w:r w:rsidRPr="00C07F34">
              <w:rPr>
                <w:rFonts w:ascii="Times New Roman" w:hAnsi="Times New Roman" w:cs="Times New Roman"/>
              </w:rPr>
              <w:t xml:space="preserve"> автономном округе – Югре на 2014 – 2020 годы" в рамках муниципальной программы "Энергосбережение и повышение энергетической эффективности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08.0.5411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08.0.5411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250 679,3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573,1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171 359,1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9167EC">
        <w:trPr>
          <w:trHeight w:val="24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12.1.1212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1 818,7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12.1.1212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1 818,7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5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Строительство и реконструкция объектов муниципальной собственности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12.1.1412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489,8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12.1.1412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489,8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25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C07F34">
              <w:rPr>
                <w:rFonts w:ascii="Times New Roman" w:hAnsi="Times New Roman" w:cs="Times New Roman"/>
              </w:rPr>
              <w:lastRenderedPageBreak/>
              <w:t>Софинансирование</w:t>
            </w:r>
            <w:proofErr w:type="spellEnd"/>
            <w:r w:rsidRPr="00C07F34">
              <w:rPr>
                <w:rFonts w:ascii="Times New Roman" w:hAnsi="Times New Roman" w:cs="Times New Roman"/>
              </w:rPr>
              <w:t xml:space="preserve"> мероприятий подпрограммы "Создание условий для обеспечения качественными коммунальными услугами" государственной программы "Развитие жилищно-коммунального комплекса и повышение энергетической эффективности </w:t>
            </w:r>
            <w:proofErr w:type="gramStart"/>
            <w:r w:rsidRPr="00C07F34">
              <w:rPr>
                <w:rFonts w:ascii="Times New Roman" w:hAnsi="Times New Roman" w:cs="Times New Roman"/>
              </w:rPr>
              <w:t>в</w:t>
            </w:r>
            <w:proofErr w:type="gramEnd"/>
            <w:r w:rsidRPr="00C07F3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07F34">
              <w:rPr>
                <w:rFonts w:ascii="Times New Roman" w:hAnsi="Times New Roman" w:cs="Times New Roman"/>
              </w:rPr>
              <w:t>Ханты-Мансийском</w:t>
            </w:r>
            <w:proofErr w:type="gramEnd"/>
            <w:r w:rsidRPr="00C07F34">
              <w:rPr>
                <w:rFonts w:ascii="Times New Roman" w:hAnsi="Times New Roman" w:cs="Times New Roman"/>
              </w:rPr>
              <w:t xml:space="preserve"> автономном округе – Югре на 2014 – 2020 годы"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12.1.1511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10 323,8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12.1.1511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4 761,7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12.1.1511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5 562,1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27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proofErr w:type="gramStart"/>
            <w:r w:rsidRPr="00C07F34">
              <w:rPr>
                <w:rFonts w:ascii="Times New Roman" w:hAnsi="Times New Roman" w:cs="Times New Roman"/>
              </w:rPr>
              <w:t>Субсидии на реализацию подпрограммы "Создание условий для обеспечения качественными коммунальными услугами" государственной программы "Развитие жилищно-коммунального комплекса и повышение энергетической эффективности в Ханты-Мансийском автономном округе – Югре на 2014 – 2020 годы"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12.1.5411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158 726,8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12.1.5411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53 047,0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12.1.5411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105 679,8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BB063D">
        <w:trPr>
          <w:trHeight w:val="6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 xml:space="preserve">Подпрограмма "Обеспечение равных прав потребителей на получение энергетических ресурсов" муниципальной программы "Развитие </w:t>
            </w:r>
            <w:r w:rsidRPr="00C07F34">
              <w:rPr>
                <w:rFonts w:ascii="Times New Roman" w:hAnsi="Times New Roman" w:cs="Times New Roman"/>
              </w:rPr>
              <w:lastRenderedPageBreak/>
              <w:t>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29 573,1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573,1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2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Предоставление субсидий организациям в рамках подпрограммы "Обеспечение равных прав потребителей на получение энергетических ресурсов"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12.2.1785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29 000,0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12.2.1785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29 000,0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26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proofErr w:type="gramStart"/>
            <w:r w:rsidRPr="00C07F34">
              <w:rPr>
                <w:rFonts w:ascii="Times New Roman" w:hAnsi="Times New Roman" w:cs="Times New Roman"/>
              </w:rPr>
              <w:t>Субвенции на реализацию подпрограммы "Обеспечение равных прав потребителей на получение энергетических ресурсов" государственной программы "Развитие жилищно-коммунального комплекса и повышение энергетической эффективности в Ханты-Мансийском автономном округе – Югре на 2014 – 2020 годы" в рамках подпрограммы "Обеспечение равных прав потребителей на получение энергетических ресурсов" муниципальной программы "Развитие жилищно-коммунального комплекса в городе Югорске на 2014-2020 годы" за счет средств бюджета автономного округа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12.2.5521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573,1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8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12.2.5521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573,1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12.3.0000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49 747,1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BB063D">
        <w:trPr>
          <w:trHeight w:val="6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C07F34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C07F34">
              <w:rPr>
                <w:rFonts w:ascii="Times New Roman" w:hAnsi="Times New Roman" w:cs="Times New Roman"/>
              </w:rPr>
              <w:t xml:space="preserve"> мероприятий подпрограммы "Содействие развитию жилищного строительства" государственной программы "Обеспечение доступным и комфортным жильем жителей Ханты-Мансийского автономного округа – Югры в 2014 – 2020 годах" в рамках подпрограммы "Содействие развитию жилищного строительства" муниципальной программы "Развитие </w:t>
            </w:r>
            <w:r w:rsidRPr="00C07F34">
              <w:rPr>
                <w:rFonts w:ascii="Times New Roman" w:hAnsi="Times New Roman" w:cs="Times New Roman"/>
              </w:rPr>
              <w:lastRenderedPageBreak/>
              <w:t>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12.3.1510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6 071,6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12.3.1510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6 071,6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24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Субсидии на реализацию подпрограммы "Содействие развитию жилищного строительства" государственной программы "Обеспечение доступным и комфортным жильем жителей Ханты-Мансийского автономного округа – Югры в 2014 – 2020 годах"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12.3.5410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43 675,5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12.3.5410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43 675,5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в области муниципальной собственности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22.0.1222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101 003,0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"Доступная среда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муниципальной программы "Доступная среда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04.0.1204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04.0.1204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978,5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100 024,5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"Благоустройство территории города Югорска на 2014-2020 годы" муниципальной программы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10.1.0000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43 049,5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подпрограммы "Благоустройство территории города Югорска на 2014-2020 годы" муниципальной программы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10.1.1210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27 077,6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10.1.1210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663,3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10.1.1210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23 172,7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10.1.1210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3 241,6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Строительство и реконструкция объектов муниципальной собственности в рамках подпрограммы "Благоустройство территории города Югорска на 2014-2020 годы" муниципальной программы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10.1.1410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15 011,9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10.1.1410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15 011,9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BB063D">
        <w:trPr>
          <w:trHeight w:val="38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 xml:space="preserve">Иные межбюджетные трансферты на реализацию мероприятий государственной программы "Развитие жилищно-коммунального комплекса и повышение энергетической эффективности </w:t>
            </w:r>
            <w:proofErr w:type="gramStart"/>
            <w:r w:rsidRPr="00C07F34">
              <w:rPr>
                <w:rFonts w:ascii="Times New Roman" w:hAnsi="Times New Roman" w:cs="Times New Roman"/>
              </w:rPr>
              <w:t>в</w:t>
            </w:r>
            <w:proofErr w:type="gramEnd"/>
            <w:r w:rsidRPr="00C07F3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07F34">
              <w:rPr>
                <w:rFonts w:ascii="Times New Roman" w:hAnsi="Times New Roman" w:cs="Times New Roman"/>
              </w:rPr>
              <w:t>Ханты-Мансийском</w:t>
            </w:r>
            <w:proofErr w:type="gramEnd"/>
            <w:r w:rsidRPr="00C07F34">
              <w:rPr>
                <w:rFonts w:ascii="Times New Roman" w:hAnsi="Times New Roman" w:cs="Times New Roman"/>
              </w:rPr>
              <w:t xml:space="preserve"> автономном округе - Югре на 2014-2020 годы" в рамках подпрограммы "Благоустройство территории города Югорска на 2014-2020 годы" муниципальной программы "Благоустройство города Югорска на 2014-2020 годы" за счет средств </w:t>
            </w:r>
            <w:r w:rsidRPr="00C07F34">
              <w:rPr>
                <w:rFonts w:ascii="Times New Roman" w:hAnsi="Times New Roman" w:cs="Times New Roman"/>
              </w:rPr>
              <w:lastRenderedPageBreak/>
              <w:t>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10.1.5605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10.1.5605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760,0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8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Иные межбюджетные трансферты в рамках реализации наказов избирателей депутатам Думы Ханты – Мансийского автономного округа – Югры подпрограммы "Благоустройство территории города Югорска на 2014-2020 годы" муниципальной программы "Благоустройство города Югорска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10.1.5608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10.1.5608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9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"Содержание и текущий ремонт объектов благоустройства в городе Югорске на 2014-2020 годы" муниципальной программы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56 975,0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3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подпрограммы "Содержание и текущий ремонт объектов благоустройства в городе Югорске на 2014-2020 годы" муниципальной программы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10.2.1210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56 975,0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10.2.1210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56 975,0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Подпрограмма "Содержание и текущий ремонт объектов благоустройства в городе Югорске на 2014-2020 годы" муниципальной программы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10.2.0000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52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proofErr w:type="gramStart"/>
            <w:r w:rsidRPr="00C07F34">
              <w:rPr>
                <w:rFonts w:ascii="Times New Roman" w:hAnsi="Times New Roman" w:cs="Times New Roman"/>
              </w:rPr>
              <w:t xml:space="preserve">Иные межбюджетные трансферты на реализацию мероприятий государственной программы "Развитие жилищно-коммунального комплекса и повышение энергетической эффективности в Ханты-Мансийском автономном округе - Югре на 2014-2020 годы" в рамках подпрограммы </w:t>
            </w:r>
            <w:r w:rsidRPr="00C07F34">
              <w:rPr>
                <w:rFonts w:ascii="Times New Roman" w:hAnsi="Times New Roman" w:cs="Times New Roman"/>
              </w:rPr>
              <w:lastRenderedPageBreak/>
              <w:t>"Содержание и текущий ремонт объектов благоустройства в городе Югорске на 2014-2020 годы" муниципальной программы "Благоустройство города Югорска на 2014-2020 годы" за счет средств бюджета автономного округа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10.2.5605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10.2.5605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Отдельное мероприятие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12.4.0000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Прочие мероприятия органов местного самоуправления в рамках отдельного мероприятия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12.4.0240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12.4.0240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16 333,4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11 231,3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11 231,3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0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C07F34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C07F34">
              <w:rPr>
                <w:rFonts w:ascii="Times New Roman" w:hAnsi="Times New Roman" w:cs="Times New Roman"/>
              </w:rPr>
              <w:t xml:space="preserve"> обеспечения комплексной безопасности и комфортных условий образовательного процесса  в рамках муниципальной программы «Развитие образования города Югорска на 2014 – 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11 231,3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11 231,3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2 223,8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2 223,8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8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в сфере образования в рамках муниципальной программы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2 223,8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2 223,8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2 878,3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2 878,3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Реализация мероприятий в сфере образования в рамках муниципальной программы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2 878,3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02.0.1202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2 878,3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11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88 128,5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88 128,5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Муниципальная программа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06.0.0000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88 128,5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6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proofErr w:type="spellStart"/>
            <w:r w:rsidRPr="00C07F34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C07F34">
              <w:rPr>
                <w:rFonts w:ascii="Times New Roman" w:hAnsi="Times New Roman" w:cs="Times New Roman"/>
              </w:rPr>
              <w:t xml:space="preserve"> мероприятий подпрограммы "Развитие массовой физической культуры и спорта" государственной программы "Развитие физической культуры и спорта </w:t>
            </w:r>
            <w:proofErr w:type="gramStart"/>
            <w:r w:rsidRPr="00C07F34">
              <w:rPr>
                <w:rFonts w:ascii="Times New Roman" w:hAnsi="Times New Roman" w:cs="Times New Roman"/>
              </w:rPr>
              <w:t>в</w:t>
            </w:r>
            <w:proofErr w:type="gramEnd"/>
            <w:r w:rsidRPr="00C07F3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07F34">
              <w:rPr>
                <w:rFonts w:ascii="Times New Roman" w:hAnsi="Times New Roman" w:cs="Times New Roman"/>
              </w:rPr>
              <w:t>Ханты-Мансийском</w:t>
            </w:r>
            <w:proofErr w:type="gramEnd"/>
            <w:r w:rsidRPr="00C07F34">
              <w:rPr>
                <w:rFonts w:ascii="Times New Roman" w:hAnsi="Times New Roman" w:cs="Times New Roman"/>
              </w:rPr>
              <w:t xml:space="preserve"> автономном округе – Югре на 2014 – 2020 годы" в рамках муниципальной программы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06.0.1509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4 828,5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06.0.1509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4 828,5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18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 xml:space="preserve">Субсидии на реализацию подпрограммы "Развитие массовой физической культуры и спорта" государственной программы "Развитие физической культуры и спорта </w:t>
            </w:r>
            <w:proofErr w:type="gramStart"/>
            <w:r w:rsidRPr="00C07F34">
              <w:rPr>
                <w:rFonts w:ascii="Times New Roman" w:hAnsi="Times New Roman" w:cs="Times New Roman"/>
              </w:rPr>
              <w:t>в</w:t>
            </w:r>
            <w:proofErr w:type="gramEnd"/>
            <w:r w:rsidRPr="00C07F3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07F34">
              <w:rPr>
                <w:rFonts w:ascii="Times New Roman" w:hAnsi="Times New Roman" w:cs="Times New Roman"/>
              </w:rPr>
              <w:t>Ханты-Мансийском</w:t>
            </w:r>
            <w:proofErr w:type="gramEnd"/>
            <w:r w:rsidRPr="00C07F34">
              <w:rPr>
                <w:rFonts w:ascii="Times New Roman" w:hAnsi="Times New Roman" w:cs="Times New Roman"/>
              </w:rPr>
              <w:t xml:space="preserve"> автономном округе – Югре на 2014 – 2020 годы" в рамках муниципальной программы "Развитие физической культуры и спорта в городе Югорске на 2014-2020 годы"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06.0.5409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83 300,0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7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06.0.5409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83 300,0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lastRenderedPageBreak/>
              <w:t>Итого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 xml:space="preserve">3 423 182,1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F86C77">
            <w:pPr>
              <w:spacing w:after="0" w:line="0" w:lineRule="atLeas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07F34">
              <w:rPr>
                <w:rFonts w:ascii="Times New Roman" w:hAnsi="Times New Roman" w:cs="Times New Roman"/>
                <w:b/>
                <w:bCs/>
              </w:rPr>
              <w:t xml:space="preserve">1 081 273,4 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9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3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45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  <w:r w:rsidRPr="00C07F34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  <w:tr w:rsidR="00C07F34" w:rsidRPr="00C07F34" w:rsidTr="00F86C77">
        <w:trPr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F34" w:rsidRPr="00C07F34" w:rsidRDefault="00C07F34" w:rsidP="005C6F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F34" w:rsidRPr="00C07F34" w:rsidRDefault="00C07F34" w:rsidP="005C6F73">
            <w:pPr>
              <w:rPr>
                <w:rFonts w:ascii="Times New Roman" w:hAnsi="Times New Roman" w:cs="Times New Roman"/>
              </w:rPr>
            </w:pPr>
          </w:p>
        </w:tc>
      </w:tr>
    </w:tbl>
    <w:p w:rsidR="00C07F34" w:rsidRPr="00C07F34" w:rsidRDefault="00C07F34">
      <w:pPr>
        <w:rPr>
          <w:rFonts w:ascii="Times New Roman" w:hAnsi="Times New Roman" w:cs="Times New Roman"/>
        </w:rPr>
      </w:pPr>
    </w:p>
    <w:sectPr w:rsidR="00C07F34" w:rsidRPr="00C07F34" w:rsidSect="00C07F3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265BEB"/>
    <w:multiLevelType w:val="hybridMultilevel"/>
    <w:tmpl w:val="0E6CA4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E590DD7"/>
    <w:multiLevelType w:val="hybridMultilevel"/>
    <w:tmpl w:val="3EEA19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7F34"/>
    <w:rsid w:val="00092EC5"/>
    <w:rsid w:val="00110815"/>
    <w:rsid w:val="00122D9E"/>
    <w:rsid w:val="0019520C"/>
    <w:rsid w:val="001D6375"/>
    <w:rsid w:val="00205609"/>
    <w:rsid w:val="002333D1"/>
    <w:rsid w:val="00236B30"/>
    <w:rsid w:val="0029127E"/>
    <w:rsid w:val="002F0E34"/>
    <w:rsid w:val="00303E6F"/>
    <w:rsid w:val="0037393F"/>
    <w:rsid w:val="003D7E7B"/>
    <w:rsid w:val="00455A41"/>
    <w:rsid w:val="004B7989"/>
    <w:rsid w:val="004E38C8"/>
    <w:rsid w:val="005C5318"/>
    <w:rsid w:val="005C6F73"/>
    <w:rsid w:val="006F46C6"/>
    <w:rsid w:val="007F1FD9"/>
    <w:rsid w:val="008658DA"/>
    <w:rsid w:val="00907A16"/>
    <w:rsid w:val="009167EC"/>
    <w:rsid w:val="00AC01FC"/>
    <w:rsid w:val="00B260F8"/>
    <w:rsid w:val="00B931CD"/>
    <w:rsid w:val="00BB063D"/>
    <w:rsid w:val="00BE536D"/>
    <w:rsid w:val="00BF4573"/>
    <w:rsid w:val="00C04BE1"/>
    <w:rsid w:val="00C07F34"/>
    <w:rsid w:val="00C21071"/>
    <w:rsid w:val="00C44100"/>
    <w:rsid w:val="00CD7FC4"/>
    <w:rsid w:val="00CF3B6E"/>
    <w:rsid w:val="00D825F3"/>
    <w:rsid w:val="00F12C94"/>
    <w:rsid w:val="00F55232"/>
    <w:rsid w:val="00F8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C07F3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semiHidden/>
    <w:rsid w:val="00C07F3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C07F3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C07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C07F3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C07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link w:val="aa"/>
    <w:qFormat/>
    <w:rsid w:val="00C07F3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a">
    <w:name w:val="Название Знак"/>
    <w:basedOn w:val="a0"/>
    <w:link w:val="a9"/>
    <w:rsid w:val="00C07F3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b">
    <w:name w:val="List Paragraph"/>
    <w:basedOn w:val="a"/>
    <w:uiPriority w:val="99"/>
    <w:qFormat/>
    <w:rsid w:val="00C07F3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C07F3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0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0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07F3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C0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0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0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0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C0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0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C0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C0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0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C0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C0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0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0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0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0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0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0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0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0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C0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C0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C0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C0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C0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C07F3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C0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C0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C0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C07F3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07F3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07F3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C0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C0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C0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C0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C07F3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C07F3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header"/>
    <w:basedOn w:val="a"/>
    <w:link w:val="ad"/>
    <w:rsid w:val="00C07F3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rsid w:val="00C07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rsid w:val="00C07F3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rsid w:val="00C07F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EFEF9D-4B26-4C53-9907-904AF51CD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19349</Words>
  <Characters>110290</Characters>
  <Application>Microsoft Office Word</Application>
  <DocSecurity>0</DocSecurity>
  <Lines>919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Гущина Ирина Анатольевна</dc:creator>
  <cp:lastModifiedBy>Салейко Анастасия Станиславовна</cp:lastModifiedBy>
  <cp:revision>5</cp:revision>
  <dcterms:created xsi:type="dcterms:W3CDTF">2015-03-30T09:43:00Z</dcterms:created>
  <dcterms:modified xsi:type="dcterms:W3CDTF">2015-04-27T02:20:00Z</dcterms:modified>
</cp:coreProperties>
</file>